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4526A">
      <w:pPr>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w:t>
      </w:r>
    </w:p>
    <w:p w14:paraId="1D85A957">
      <w:pPr>
        <w:jc w:val="center"/>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商用电脑采购投标响应情况及报价表（单位：元）：</w:t>
      </w:r>
    </w:p>
    <w:tbl>
      <w:tblPr>
        <w:tblStyle w:val="7"/>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621"/>
        <w:gridCol w:w="1258"/>
        <w:gridCol w:w="1035"/>
        <w:gridCol w:w="1017"/>
        <w:gridCol w:w="1240"/>
        <w:gridCol w:w="1575"/>
      </w:tblGrid>
      <w:tr w14:paraId="2673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3" w:type="dxa"/>
            <w:noWrap w:val="0"/>
            <w:vAlign w:val="top"/>
          </w:tcPr>
          <w:p w14:paraId="62231386">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621" w:type="dxa"/>
            <w:noWrap w:val="0"/>
            <w:vAlign w:val="top"/>
          </w:tcPr>
          <w:p w14:paraId="7958F320">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品牌型号</w:t>
            </w:r>
          </w:p>
        </w:tc>
        <w:tc>
          <w:tcPr>
            <w:tcW w:w="1258" w:type="dxa"/>
            <w:noWrap w:val="0"/>
            <w:vAlign w:val="top"/>
          </w:tcPr>
          <w:p w14:paraId="4BCDAA42">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035" w:type="dxa"/>
            <w:noWrap w:val="0"/>
            <w:vAlign w:val="top"/>
          </w:tcPr>
          <w:p w14:paraId="5AF0D94E">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单位</w:t>
            </w:r>
          </w:p>
        </w:tc>
        <w:tc>
          <w:tcPr>
            <w:tcW w:w="1017" w:type="dxa"/>
            <w:noWrap w:val="0"/>
            <w:vAlign w:val="top"/>
          </w:tcPr>
          <w:p w14:paraId="7E6C93C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240" w:type="dxa"/>
            <w:noWrap w:val="0"/>
            <w:vAlign w:val="top"/>
          </w:tcPr>
          <w:p w14:paraId="41E8F6D0">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p w14:paraId="473A4B7F">
            <w:pPr>
              <w:jc w:val="center"/>
              <w:rPr>
                <w:rFonts w:hint="eastAsia" w:ascii="仿宋" w:hAnsi="仿宋" w:eastAsia="仿宋" w:cs="仿宋"/>
                <w:sz w:val="32"/>
                <w:szCs w:val="32"/>
                <w:vertAlign w:val="baseline"/>
                <w:lang w:val="en-US" w:eastAsia="zh-CN"/>
              </w:rPr>
            </w:pPr>
          </w:p>
        </w:tc>
        <w:tc>
          <w:tcPr>
            <w:tcW w:w="1575" w:type="dxa"/>
            <w:noWrap w:val="0"/>
            <w:vAlign w:val="top"/>
          </w:tcPr>
          <w:p w14:paraId="4DE2C1A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响应情况</w:t>
            </w:r>
          </w:p>
        </w:tc>
      </w:tr>
      <w:tr w14:paraId="6B00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33" w:type="dxa"/>
            <w:noWrap w:val="0"/>
            <w:vAlign w:val="top"/>
          </w:tcPr>
          <w:p w14:paraId="73985961">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商用电脑</w:t>
            </w:r>
          </w:p>
        </w:tc>
        <w:tc>
          <w:tcPr>
            <w:tcW w:w="1621" w:type="dxa"/>
            <w:noWrap w:val="0"/>
            <w:vAlign w:val="top"/>
          </w:tcPr>
          <w:p w14:paraId="30760260">
            <w:pPr>
              <w:jc w:val="center"/>
              <w:rPr>
                <w:rFonts w:hint="eastAsia" w:ascii="仿宋" w:hAnsi="仿宋" w:eastAsia="仿宋" w:cs="仿宋"/>
                <w:sz w:val="32"/>
                <w:szCs w:val="32"/>
                <w:vertAlign w:val="baseline"/>
                <w:lang w:val="en-US" w:eastAsia="zh-CN"/>
              </w:rPr>
            </w:pPr>
          </w:p>
        </w:tc>
        <w:tc>
          <w:tcPr>
            <w:tcW w:w="1258" w:type="dxa"/>
            <w:noWrap w:val="0"/>
            <w:vAlign w:val="top"/>
          </w:tcPr>
          <w:p w14:paraId="77C54BDC">
            <w:pPr>
              <w:jc w:val="center"/>
              <w:rPr>
                <w:rFonts w:hint="eastAsia" w:ascii="仿宋" w:hAnsi="仿宋" w:eastAsia="仿宋" w:cs="仿宋"/>
                <w:sz w:val="32"/>
                <w:szCs w:val="32"/>
                <w:vertAlign w:val="baseline"/>
                <w:lang w:val="en-US" w:eastAsia="zh-CN"/>
              </w:rPr>
            </w:pPr>
          </w:p>
        </w:tc>
        <w:tc>
          <w:tcPr>
            <w:tcW w:w="1035" w:type="dxa"/>
            <w:noWrap w:val="0"/>
            <w:vAlign w:val="top"/>
          </w:tcPr>
          <w:p w14:paraId="20122AF6">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套</w:t>
            </w:r>
          </w:p>
        </w:tc>
        <w:tc>
          <w:tcPr>
            <w:tcW w:w="1017" w:type="dxa"/>
            <w:noWrap w:val="0"/>
            <w:vAlign w:val="top"/>
          </w:tcPr>
          <w:p w14:paraId="64565D8D">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w:t>
            </w:r>
          </w:p>
        </w:tc>
        <w:tc>
          <w:tcPr>
            <w:tcW w:w="1240" w:type="dxa"/>
            <w:noWrap w:val="0"/>
            <w:vAlign w:val="top"/>
          </w:tcPr>
          <w:p w14:paraId="6D0DE66A">
            <w:pPr>
              <w:jc w:val="center"/>
              <w:rPr>
                <w:rFonts w:hint="eastAsia" w:ascii="仿宋" w:hAnsi="仿宋" w:eastAsia="仿宋" w:cs="仿宋"/>
                <w:sz w:val="32"/>
                <w:szCs w:val="32"/>
                <w:vertAlign w:val="baseline"/>
              </w:rPr>
            </w:pPr>
          </w:p>
        </w:tc>
        <w:tc>
          <w:tcPr>
            <w:tcW w:w="1575" w:type="dxa"/>
            <w:noWrap w:val="0"/>
            <w:vAlign w:val="top"/>
          </w:tcPr>
          <w:p w14:paraId="17BAE7B2">
            <w:pPr>
              <w:jc w:val="center"/>
              <w:rPr>
                <w:rFonts w:hint="eastAsia" w:ascii="仿宋" w:hAnsi="仿宋" w:eastAsia="仿宋" w:cs="仿宋"/>
                <w:sz w:val="32"/>
                <w:szCs w:val="32"/>
                <w:vertAlign w:val="baseline"/>
              </w:rPr>
            </w:pPr>
          </w:p>
        </w:tc>
      </w:tr>
      <w:tr w14:paraId="33C1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33" w:type="dxa"/>
            <w:noWrap w:val="0"/>
            <w:vAlign w:val="top"/>
          </w:tcPr>
          <w:p w14:paraId="668E7CD7">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7746" w:type="dxa"/>
            <w:gridSpan w:val="6"/>
            <w:noWrap w:val="0"/>
            <w:vAlign w:val="top"/>
          </w:tcPr>
          <w:p w14:paraId="52920A18">
            <w:pPr>
              <w:jc w:val="both"/>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大写：                   小写：</w:t>
            </w:r>
          </w:p>
        </w:tc>
      </w:tr>
    </w:tbl>
    <w:p w14:paraId="43CD060F">
      <w:pPr>
        <w:ind w:firstLine="4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w:t>
      </w:r>
    </w:p>
    <w:p w14:paraId="4065417A">
      <w:pPr>
        <w:pStyle w:val="4"/>
        <w:spacing w:line="240" w:lineRule="auto"/>
        <w:jc w:val="both"/>
        <w:rPr>
          <w:rFonts w:hint="eastAsia" w:ascii="宋体" w:hAnsi="宋体" w:cs="Arial"/>
          <w:color w:val="auto"/>
          <w:sz w:val="44"/>
          <w:szCs w:val="44"/>
          <w:highlight w:val="none"/>
          <w:lang w:val="en-US" w:eastAsia="zh-CN"/>
        </w:rPr>
      </w:pPr>
      <w:r>
        <w:rPr>
          <w:rFonts w:hint="eastAsia" w:ascii="仿宋" w:hAnsi="仿宋" w:eastAsia="仿宋" w:cs="仿宋"/>
          <w:sz w:val="32"/>
          <w:szCs w:val="32"/>
          <w:lang w:val="en-US" w:eastAsia="zh-CN"/>
        </w:rPr>
        <w:t xml:space="preserve">                                         投标人签章：  </w:t>
      </w:r>
    </w:p>
    <w:p w14:paraId="05548089">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6716CCC7">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本单位郑重承诺：</w:t>
      </w:r>
    </w:p>
    <w:p w14:paraId="7BD3E194">
      <w:pPr>
        <w:tabs>
          <w:tab w:val="left" w:pos="6328"/>
        </w:tabs>
        <w:snapToGrid w:val="0"/>
        <w:spacing w:line="360" w:lineRule="auto"/>
        <w:ind w:firstLine="600" w:firstLineChars="200"/>
        <w:rPr>
          <w:rFonts w:hint="eastAsia" w:ascii="仿宋" w:hAnsi="仿宋" w:eastAsia="仿宋" w:cs="仿宋"/>
          <w:color w:val="auto"/>
          <w:sz w:val="30"/>
          <w:szCs w:val="30"/>
          <w:highlight w:val="none"/>
          <w:lang w:eastAsia="zh-CN" w:bidi="en-US"/>
        </w:rPr>
      </w:pPr>
      <w:r>
        <w:rPr>
          <w:rFonts w:hint="eastAsia" w:ascii="仿宋" w:hAnsi="仿宋" w:eastAsia="仿宋" w:cs="仿宋"/>
          <w:color w:val="auto"/>
          <w:sz w:val="30"/>
          <w:szCs w:val="30"/>
          <w:highlight w:val="none"/>
          <w:lang w:bidi="en-US"/>
        </w:rPr>
        <w:t>我单位满足资格性审查内容：</w:t>
      </w:r>
      <w:r>
        <w:rPr>
          <w:rFonts w:hint="eastAsia" w:ascii="仿宋" w:hAnsi="仿宋" w:eastAsia="仿宋" w:cs="仿宋"/>
          <w:color w:val="auto"/>
          <w:sz w:val="30"/>
          <w:szCs w:val="30"/>
          <w:highlight w:val="none"/>
          <w:lang w:eastAsia="zh-CN" w:bidi="en-US"/>
        </w:rPr>
        <w:tab/>
      </w:r>
    </w:p>
    <w:p w14:paraId="344BD486">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1）财务状况良好；</w:t>
      </w:r>
    </w:p>
    <w:p w14:paraId="6646E8DE">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2）依法缴纳税收；</w:t>
      </w:r>
    </w:p>
    <w:p w14:paraId="5E15F51B">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3）依法缴纳社会保障资金；</w:t>
      </w:r>
    </w:p>
    <w:p w14:paraId="619E272F">
      <w:pPr>
        <w:snapToGrid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en-US"/>
        </w:rPr>
        <w:t>4）具备履行合同所必须的设备和专业技术能力</w:t>
      </w:r>
      <w:r>
        <w:rPr>
          <w:rFonts w:hint="eastAsia" w:ascii="仿宋" w:hAnsi="仿宋" w:eastAsia="仿宋" w:cs="仿宋"/>
          <w:color w:val="auto"/>
          <w:sz w:val="30"/>
          <w:szCs w:val="30"/>
          <w:highlight w:val="none"/>
        </w:rPr>
        <w:t>。</w:t>
      </w:r>
    </w:p>
    <w:p w14:paraId="5ADDC782">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5）参加政府采购活动前3年内在经营活动中没有重大违法记录或因违法经营被禁止在一定期限内参加政府采购活动但期限已届满。</w:t>
      </w:r>
    </w:p>
    <w:p w14:paraId="4237A625">
      <w:pPr>
        <w:spacing w:after="120"/>
        <w:ind w:firstLine="600" w:firstLineChars="200"/>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lang w:bidi="en-US"/>
        </w:rPr>
        <w:t>如有弄虚作假，我单位承担一切不利后果。</w:t>
      </w:r>
    </w:p>
    <w:p w14:paraId="76D5ACFA">
      <w:pPr>
        <w:spacing w:line="360" w:lineRule="auto"/>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盖单位章</w:t>
      </w:r>
      <w:r>
        <w:rPr>
          <w:rFonts w:hint="eastAsia" w:ascii="仿宋" w:hAnsi="仿宋" w:eastAsia="仿宋" w:cs="仿宋"/>
          <w:color w:val="auto"/>
          <w:sz w:val="30"/>
          <w:szCs w:val="30"/>
          <w:highlight w:val="none"/>
        </w:rPr>
        <w:t>）</w:t>
      </w:r>
    </w:p>
    <w:p w14:paraId="3189E78E">
      <w:pPr>
        <w:spacing w:line="360" w:lineRule="auto"/>
        <w:ind w:firstLine="294" w:firstLineChars="98"/>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E4436"/>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608A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8B6AED"/>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E4436"/>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37363"/>
    <w:rsid w:val="4FE40409"/>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1478</Words>
  <Characters>1664</Characters>
  <Lines>0</Lines>
  <Paragraphs>0</Paragraphs>
  <TotalTime>7</TotalTime>
  <ScaleCrop>false</ScaleCrop>
  <LinksUpToDate>false</LinksUpToDate>
  <CharactersWithSpaces>1803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2026-03-25T01:31:00Z</dcterms:created>
  <dc:creator>陈巧玉</dc:creator>
  <cp:lastModifiedBy>马大浪</cp:lastModifiedBy>
  <cp:lastPrinted>2026-03-25T01:38:00Z</cp:lastPrinted>
  <dcterms:modified xsi:type="dcterms:W3CDTF">2026-03-31T06:56:31Z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8B18CA305F114DB0BC35D8976FFEC0B6_13</vt:lpwstr>
  </property>
</Properties>
</file>